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4EA" w:rsidRDefault="00A534EA" w:rsidP="00A534EA">
      <w:pPr>
        <w:pStyle w:val="NoSpacing"/>
      </w:pPr>
      <w:r>
        <w:rPr>
          <w:u w:val="single"/>
        </w:rPr>
        <w:t>Robert DYNELEY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fl.1415)</w:t>
      </w:r>
    </w:p>
    <w:p w:rsidR="00A534EA" w:rsidRDefault="00A534EA" w:rsidP="00A534EA">
      <w:pPr>
        <w:pStyle w:val="NoSpacing"/>
      </w:pPr>
    </w:p>
    <w:p w:rsidR="00A534EA" w:rsidRDefault="00A534EA" w:rsidP="00A534EA">
      <w:pPr>
        <w:pStyle w:val="NoSpacing"/>
      </w:pPr>
    </w:p>
    <w:p w:rsidR="00A534EA" w:rsidRDefault="00A534EA" w:rsidP="00A534EA">
      <w:pPr>
        <w:pStyle w:val="NoSpacing"/>
      </w:pPr>
      <w:r>
        <w:t>20 Jul.</w:t>
      </w:r>
      <w:r>
        <w:tab/>
        <w:t>1415</w:t>
      </w:r>
      <w:r>
        <w:tab/>
        <w:t xml:space="preserve">He was one of those who demised lands etc. in </w:t>
      </w:r>
      <w:proofErr w:type="spellStart"/>
      <w:r>
        <w:t>Vernham</w:t>
      </w:r>
      <w:proofErr w:type="spellEnd"/>
      <w:r>
        <w:t xml:space="preserve"> Dean, Hyde, </w:t>
      </w:r>
    </w:p>
    <w:p w:rsidR="00A534EA" w:rsidRDefault="00A534EA" w:rsidP="00A534EA">
      <w:pPr>
        <w:pStyle w:val="NoSpacing"/>
      </w:pPr>
      <w:r>
        <w:tab/>
      </w:r>
      <w:r>
        <w:tab/>
        <w:t xml:space="preserve">Romsey and </w:t>
      </w:r>
      <w:proofErr w:type="spellStart"/>
      <w:r>
        <w:t>Marshwood</w:t>
      </w:r>
      <w:proofErr w:type="spellEnd"/>
      <w:r>
        <w:t xml:space="preserve">, Hampshire, to Sir Thomas </w:t>
      </w:r>
      <w:proofErr w:type="spellStart"/>
      <w:r>
        <w:t>Romesye</w:t>
      </w:r>
      <w:proofErr w:type="spellEnd"/>
      <w:r>
        <w:t>(q.v.) and his</w:t>
      </w:r>
    </w:p>
    <w:p w:rsidR="00A534EA" w:rsidRDefault="00A534EA" w:rsidP="00A534EA">
      <w:pPr>
        <w:pStyle w:val="NoSpacing"/>
      </w:pPr>
      <w:r>
        <w:tab/>
      </w:r>
      <w:r>
        <w:tab/>
        <w:t xml:space="preserve">wife, Joan.  At Basingstoke. </w:t>
      </w:r>
    </w:p>
    <w:p w:rsidR="00A534EA" w:rsidRDefault="00A534EA" w:rsidP="00A534E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21-567)</w:t>
      </w:r>
    </w:p>
    <w:p w:rsidR="00A534EA" w:rsidRDefault="00A534EA" w:rsidP="00A534EA">
      <w:pPr>
        <w:pStyle w:val="NoSpacing"/>
      </w:pPr>
    </w:p>
    <w:p w:rsidR="00A534EA" w:rsidRDefault="00A534EA" w:rsidP="00A534EA">
      <w:pPr>
        <w:pStyle w:val="NoSpacing"/>
      </w:pPr>
    </w:p>
    <w:p w:rsidR="006B2F86" w:rsidRPr="00A534EA" w:rsidRDefault="00A534EA" w:rsidP="00A534EA">
      <w:pPr>
        <w:pStyle w:val="NoSpacing"/>
      </w:pPr>
      <w:r>
        <w:t>9 October 2016</w:t>
      </w:r>
      <w:bookmarkStart w:id="0" w:name="_GoBack"/>
      <w:bookmarkEnd w:id="0"/>
    </w:p>
    <w:sectPr w:rsidR="006B2F86" w:rsidRPr="00A534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4EA" w:rsidRDefault="00A534EA" w:rsidP="00E71FC3">
      <w:pPr>
        <w:spacing w:after="0" w:line="240" w:lineRule="auto"/>
      </w:pPr>
      <w:r>
        <w:separator/>
      </w:r>
    </w:p>
  </w:endnote>
  <w:endnote w:type="continuationSeparator" w:id="0">
    <w:p w:rsidR="00A534EA" w:rsidRDefault="00A534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4EA" w:rsidRDefault="00A534EA" w:rsidP="00E71FC3">
      <w:pPr>
        <w:spacing w:after="0" w:line="240" w:lineRule="auto"/>
      </w:pPr>
      <w:r>
        <w:separator/>
      </w:r>
    </w:p>
  </w:footnote>
  <w:footnote w:type="continuationSeparator" w:id="0">
    <w:p w:rsidR="00A534EA" w:rsidRDefault="00A534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4EA"/>
    <w:rsid w:val="001A7C09"/>
    <w:rsid w:val="00733BE7"/>
    <w:rsid w:val="00A534E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1831D"/>
  <w15:chartTrackingRefBased/>
  <w15:docId w15:val="{0F2B6827-5C4B-45B8-B3E0-A074BB4A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2016-10-09T18:37:00Z</dcterms:created>
  <dcterms:modified xsi:type="dcterms:W3CDTF">2016-10-09T18:38:00Z</dcterms:modified>
</cp:coreProperties>
</file>